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CB" w:rsidRPr="005C6ECB" w:rsidRDefault="00321C9A" w:rsidP="005C6ECB">
      <w:pPr>
        <w:shd w:val="clear" w:color="auto" w:fill="FFFFFF"/>
        <w:spacing w:before="240" w:after="240" w:line="336" w:lineRule="auto"/>
        <w:ind w:right="-270"/>
        <w:outlineLvl w:val="0"/>
        <w:rPr>
          <w:rFonts w:ascii="Verdana" w:eastAsia="Times New Roman" w:hAnsi="Verdana" w:cs="Tahoma"/>
          <w:color w:val="3063A5"/>
          <w:kern w:val="36"/>
          <w:sz w:val="36"/>
          <w:szCs w:val="36"/>
        </w:rPr>
      </w:pPr>
      <w:r>
        <w:rPr>
          <w:rFonts w:ascii="Verdana" w:eastAsia="Times New Roman" w:hAnsi="Verdana" w:cs="Tahoma"/>
          <w:color w:val="3063A5"/>
          <w:kern w:val="36"/>
          <w:sz w:val="36"/>
          <w:szCs w:val="36"/>
        </w:rPr>
        <w:t xml:space="preserve">W2 </w:t>
      </w:r>
      <w:r w:rsidR="005C6ECB">
        <w:rPr>
          <w:rFonts w:ascii="Verdana" w:eastAsia="Times New Roman" w:hAnsi="Verdana" w:cs="Tahoma"/>
          <w:color w:val="3063A5"/>
          <w:kern w:val="36"/>
          <w:sz w:val="36"/>
          <w:szCs w:val="36"/>
        </w:rPr>
        <w:t xml:space="preserve">Discussion 1 - </w:t>
      </w:r>
      <w:r w:rsidR="005C6ECB" w:rsidRPr="005C6ECB">
        <w:rPr>
          <w:rFonts w:ascii="Verdana" w:eastAsia="Times New Roman" w:hAnsi="Verdana" w:cs="Tahoma"/>
          <w:color w:val="3063A5"/>
          <w:kern w:val="36"/>
          <w:sz w:val="36"/>
          <w:szCs w:val="36"/>
        </w:rPr>
        <w:t>Diversity Roadblock – Stereotyping</w:t>
      </w:r>
    </w:p>
    <w:p w:rsidR="005C6ECB" w:rsidRPr="005C6ECB" w:rsidRDefault="00321C9A" w:rsidP="005C6ECB">
      <w:pPr>
        <w:shd w:val="clear" w:color="auto" w:fill="FFFFFF"/>
        <w:spacing w:before="100" w:beforeAutospacing="1" w:after="240" w:line="336" w:lineRule="auto"/>
        <w:ind w:right="-270"/>
        <w:rPr>
          <w:rFonts w:ascii="Verdana" w:eastAsia="Times New Roman" w:hAnsi="Verdana" w:cs="Tahoma"/>
          <w:color w:val="111111"/>
          <w:sz w:val="21"/>
          <w:szCs w:val="21"/>
        </w:rPr>
      </w:pPr>
      <w:r>
        <w:rPr>
          <w:rFonts w:ascii="Verdana" w:eastAsia="Times New Roman" w:hAnsi="Verdana" w:cs="Tahoma"/>
          <w:color w:val="111111"/>
          <w:sz w:val="21"/>
          <w:szCs w:val="21"/>
        </w:rPr>
        <w:t>Ple</w:t>
      </w:r>
      <w:r w:rsidR="005C6ECB" w:rsidRPr="005C6ECB">
        <w:rPr>
          <w:rFonts w:ascii="Verdana" w:eastAsia="Times New Roman" w:hAnsi="Verdana" w:cs="Tahoma"/>
          <w:color w:val="111111"/>
          <w:sz w:val="21"/>
          <w:szCs w:val="21"/>
        </w:rPr>
        <w:t xml:space="preserve">ase respond </w:t>
      </w:r>
      <w:r w:rsidR="005C6ECB">
        <w:rPr>
          <w:rFonts w:ascii="Verdana" w:eastAsia="Times New Roman" w:hAnsi="Verdana" w:cs="Tahoma"/>
          <w:color w:val="111111"/>
          <w:sz w:val="21"/>
          <w:szCs w:val="21"/>
        </w:rPr>
        <w:t xml:space="preserve">with initial response </w:t>
      </w:r>
      <w:r w:rsidR="005C6ECB" w:rsidRPr="005C6ECB">
        <w:rPr>
          <w:rFonts w:ascii="Verdana" w:eastAsia="Times New Roman" w:hAnsi="Verdana" w:cs="Tahoma"/>
          <w:color w:val="111111"/>
          <w:sz w:val="21"/>
          <w:szCs w:val="21"/>
        </w:rPr>
        <w:t xml:space="preserve">to the following question along with at least 2 </w:t>
      </w:r>
      <w:r w:rsidR="005C6ECB">
        <w:rPr>
          <w:rFonts w:ascii="Verdana" w:eastAsia="Times New Roman" w:hAnsi="Verdana" w:cs="Tahoma"/>
          <w:color w:val="111111"/>
          <w:sz w:val="21"/>
          <w:szCs w:val="21"/>
        </w:rPr>
        <w:t xml:space="preserve">supportive replies to your initial responds (Total of 3 different </w:t>
      </w:r>
      <w:proofErr w:type="gramStart"/>
      <w:r w:rsidR="005C6ECB">
        <w:rPr>
          <w:rFonts w:ascii="Verdana" w:eastAsia="Times New Roman" w:hAnsi="Verdana" w:cs="Tahoma"/>
          <w:color w:val="111111"/>
          <w:sz w:val="21"/>
          <w:szCs w:val="21"/>
        </w:rPr>
        <w:t>reply’s</w:t>
      </w:r>
      <w:proofErr w:type="gramEnd"/>
      <w:r w:rsidR="005C6ECB">
        <w:rPr>
          <w:rFonts w:ascii="Verdana" w:eastAsia="Times New Roman" w:hAnsi="Verdana" w:cs="Tahoma"/>
          <w:color w:val="111111"/>
          <w:sz w:val="21"/>
          <w:szCs w:val="21"/>
        </w:rPr>
        <w:t>)</w:t>
      </w:r>
      <w:r w:rsidR="005C6ECB" w:rsidRPr="005C6ECB">
        <w:rPr>
          <w:rFonts w:ascii="Verdana" w:eastAsia="Times New Roman" w:hAnsi="Verdana" w:cs="Tahoma"/>
          <w:color w:val="111111"/>
          <w:sz w:val="21"/>
          <w:szCs w:val="21"/>
        </w:rPr>
        <w:t>:</w:t>
      </w:r>
    </w:p>
    <w:p w:rsidR="005C6ECB" w:rsidRDefault="005C6ECB" w:rsidP="005C6ECB">
      <w:pPr>
        <w:numPr>
          <w:ilvl w:val="1"/>
          <w:numId w:val="1"/>
        </w:numPr>
        <w:shd w:val="clear" w:color="auto" w:fill="FFFFFF"/>
        <w:spacing w:after="0" w:line="336" w:lineRule="auto"/>
        <w:ind w:left="2880" w:right="-270"/>
        <w:rPr>
          <w:rFonts w:ascii="Verdana" w:eastAsia="Times New Roman" w:hAnsi="Verdana" w:cs="Tahoma"/>
          <w:color w:val="111111"/>
          <w:sz w:val="21"/>
          <w:szCs w:val="21"/>
        </w:rPr>
      </w:pPr>
      <w:r w:rsidRPr="005C6ECB">
        <w:rPr>
          <w:rFonts w:ascii="Verdana" w:eastAsia="Times New Roman" w:hAnsi="Verdana" w:cs="Tahoma"/>
          <w:color w:val="111111"/>
          <w:sz w:val="21"/>
          <w:szCs w:val="21"/>
        </w:rPr>
        <w:t>Sheryl Sandburg is one of the best known women in business today. Her accomplishments have illustrated the capacity of women to manage complex organizations in a manner that is equal to that of a man. What has her success revealed in regard to stereotyping and diversity?  </w:t>
      </w:r>
    </w:p>
    <w:p w:rsidR="005C6ECB" w:rsidRDefault="005C6ECB" w:rsidP="005C6ECB">
      <w:pPr>
        <w:numPr>
          <w:ilvl w:val="1"/>
          <w:numId w:val="1"/>
        </w:numPr>
        <w:shd w:val="clear" w:color="auto" w:fill="FFFFFF"/>
        <w:spacing w:after="0" w:line="336" w:lineRule="auto"/>
        <w:ind w:left="2880" w:right="-270"/>
        <w:rPr>
          <w:rFonts w:ascii="Verdana" w:eastAsia="Times New Roman" w:hAnsi="Verdana" w:cs="Tahoma"/>
          <w:color w:val="111111"/>
          <w:sz w:val="21"/>
          <w:szCs w:val="21"/>
        </w:rPr>
      </w:pPr>
      <w:r>
        <w:rPr>
          <w:rFonts w:ascii="Verdana" w:eastAsia="Times New Roman" w:hAnsi="Verdana" w:cs="Tahoma"/>
          <w:color w:val="111111"/>
          <w:sz w:val="21"/>
          <w:szCs w:val="21"/>
        </w:rPr>
        <w:t>Each response minimum of 100 words w/reference</w:t>
      </w:r>
    </w:p>
    <w:p w:rsidR="005C6ECB" w:rsidRPr="005C6ECB" w:rsidRDefault="005C6ECB" w:rsidP="005C6ECB">
      <w:pPr>
        <w:numPr>
          <w:ilvl w:val="1"/>
          <w:numId w:val="1"/>
        </w:numPr>
        <w:shd w:val="clear" w:color="auto" w:fill="FFFFFF"/>
        <w:spacing w:after="0" w:line="336" w:lineRule="auto"/>
        <w:ind w:left="2880" w:right="-270"/>
        <w:rPr>
          <w:rFonts w:ascii="Verdana" w:eastAsia="Times New Roman" w:hAnsi="Verdana" w:cs="Tahoma"/>
          <w:color w:val="111111"/>
          <w:sz w:val="21"/>
          <w:szCs w:val="21"/>
        </w:rPr>
      </w:pPr>
      <w:r>
        <w:rPr>
          <w:rFonts w:ascii="Verdana" w:eastAsia="Times New Roman" w:hAnsi="Verdana" w:cs="Tahoma"/>
          <w:color w:val="111111"/>
          <w:sz w:val="21"/>
          <w:szCs w:val="21"/>
        </w:rPr>
        <w:t xml:space="preserve">No plagiarism  </w:t>
      </w:r>
    </w:p>
    <w:p w:rsidR="00160A23" w:rsidRDefault="00D224C1"/>
    <w:p w:rsidR="005C6ECB" w:rsidRDefault="005C6ECB" w:rsidP="005C6ECB">
      <w:pPr>
        <w:shd w:val="clear" w:color="auto" w:fill="FFFFFF"/>
        <w:spacing w:before="240" w:after="240" w:line="336" w:lineRule="auto"/>
        <w:ind w:right="-270"/>
        <w:outlineLvl w:val="0"/>
        <w:rPr>
          <w:rFonts w:ascii="Verdana" w:eastAsia="Times New Roman" w:hAnsi="Verdana" w:cs="Tahoma"/>
          <w:color w:val="3063A5"/>
          <w:kern w:val="36"/>
          <w:sz w:val="36"/>
          <w:szCs w:val="36"/>
        </w:rPr>
      </w:pPr>
      <w:r>
        <w:rPr>
          <w:rFonts w:ascii="Verdana" w:eastAsia="Times New Roman" w:hAnsi="Verdana" w:cs="Tahoma"/>
          <w:color w:val="3063A5"/>
          <w:kern w:val="36"/>
          <w:sz w:val="36"/>
          <w:szCs w:val="36"/>
        </w:rPr>
        <w:t xml:space="preserve">Week 2 Assignment “Whole Foods Case (Chapters 1, 2 and 3) see Case study </w:t>
      </w:r>
    </w:p>
    <w:p w:rsidR="005C6ECB" w:rsidRPr="005C6ECB" w:rsidRDefault="005C6ECB" w:rsidP="005C6ECB">
      <w:pPr>
        <w:shd w:val="clear" w:color="auto" w:fill="FFFFFF"/>
        <w:spacing w:before="100" w:beforeAutospacing="1" w:after="240" w:line="336" w:lineRule="auto"/>
        <w:ind w:right="-270"/>
        <w:rPr>
          <w:rFonts w:ascii="Verdana" w:eastAsia="Times New Roman" w:hAnsi="Verdana" w:cs="Tahoma"/>
          <w:color w:val="111111"/>
          <w:sz w:val="21"/>
          <w:szCs w:val="21"/>
        </w:rPr>
      </w:pPr>
      <w:r w:rsidRPr="005C6ECB">
        <w:rPr>
          <w:rFonts w:ascii="Verdana" w:eastAsia="Times New Roman" w:hAnsi="Verdana" w:cs="Tahoma"/>
          <w:color w:val="111111"/>
          <w:sz w:val="21"/>
          <w:szCs w:val="21"/>
        </w:rPr>
        <w:t>Review the Whole Foods Case Study (pp. 1-6) and answer the questions connected to Chapters 1, 2, and 3 as listed below.  </w:t>
      </w:r>
      <w:r w:rsidRPr="005C6ECB">
        <w:rPr>
          <w:rFonts w:ascii="Verdana" w:eastAsia="Times New Roman" w:hAnsi="Verdana" w:cs="Tahoma"/>
          <w:b/>
          <w:bCs/>
          <w:color w:val="111111"/>
          <w:sz w:val="21"/>
          <w:szCs w:val="21"/>
        </w:rPr>
        <w:t>Responses to each question should range from 100-200 words</w:t>
      </w:r>
      <w:r>
        <w:rPr>
          <w:rFonts w:ascii="Verdana" w:eastAsia="Times New Roman" w:hAnsi="Verdana" w:cs="Tahoma"/>
          <w:b/>
          <w:bCs/>
          <w:color w:val="111111"/>
          <w:sz w:val="21"/>
          <w:szCs w:val="21"/>
        </w:rPr>
        <w:t>, No plagiarism</w:t>
      </w:r>
      <w:r w:rsidRPr="005C6ECB">
        <w:rPr>
          <w:rFonts w:ascii="Verdana" w:eastAsia="Times New Roman" w:hAnsi="Verdana" w:cs="Tahoma"/>
          <w:b/>
          <w:bCs/>
          <w:color w:val="111111"/>
          <w:sz w:val="21"/>
          <w:szCs w:val="21"/>
        </w:rPr>
        <w:t>.</w:t>
      </w:r>
      <w:r w:rsidRPr="005C6ECB">
        <w:rPr>
          <w:rFonts w:ascii="Verdana" w:eastAsia="Times New Roman" w:hAnsi="Verdana" w:cs="Tahoma"/>
          <w:color w:val="111111"/>
          <w:sz w:val="21"/>
          <w:szCs w:val="21"/>
        </w:rPr>
        <w:t xml:space="preserve">  Your paper should reflect scholarly writing and current APA standards (12 point Times New Roman font, double-spacing, 1" margins, </w:t>
      </w:r>
      <w:proofErr w:type="gramStart"/>
      <w:r w:rsidRPr="005C6ECB">
        <w:rPr>
          <w:rFonts w:ascii="Verdana" w:eastAsia="Times New Roman" w:hAnsi="Verdana" w:cs="Tahoma"/>
          <w:color w:val="111111"/>
          <w:sz w:val="21"/>
          <w:szCs w:val="21"/>
        </w:rPr>
        <w:t>title</w:t>
      </w:r>
      <w:proofErr w:type="gramEnd"/>
      <w:r w:rsidRPr="005C6ECB">
        <w:rPr>
          <w:rFonts w:ascii="Verdana" w:eastAsia="Times New Roman" w:hAnsi="Verdana" w:cs="Tahoma"/>
          <w:color w:val="111111"/>
          <w:sz w:val="21"/>
          <w:szCs w:val="21"/>
        </w:rPr>
        <w:t xml:space="preserve"> and reference pages).  Be sure to use the text and/or other sources to support your responses and properly cite the use of such.</w:t>
      </w:r>
    </w:p>
    <w:p w:rsidR="005C6ECB" w:rsidRPr="005C6ECB" w:rsidRDefault="005C6ECB" w:rsidP="005C6ECB">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sidRPr="005C6ECB">
        <w:rPr>
          <w:rFonts w:ascii="Verdana" w:eastAsia="Times New Roman" w:hAnsi="Verdana" w:cs="Tahoma"/>
          <w:color w:val="111111"/>
          <w:sz w:val="21"/>
          <w:szCs w:val="21"/>
        </w:rPr>
        <w:t>Describe how Whole Foods uses human capital as a course of competitive advantage. (</w:t>
      </w:r>
      <w:proofErr w:type="spellStart"/>
      <w:r w:rsidRPr="005C6ECB">
        <w:rPr>
          <w:rFonts w:ascii="Verdana" w:eastAsia="Times New Roman" w:hAnsi="Verdana" w:cs="Tahoma"/>
          <w:color w:val="111111"/>
          <w:sz w:val="21"/>
          <w:szCs w:val="21"/>
        </w:rPr>
        <w:t>Ch</w:t>
      </w:r>
      <w:proofErr w:type="spellEnd"/>
      <w:r w:rsidRPr="005C6ECB">
        <w:rPr>
          <w:rFonts w:ascii="Verdana" w:eastAsia="Times New Roman" w:hAnsi="Verdana" w:cs="Tahoma"/>
          <w:color w:val="111111"/>
          <w:sz w:val="21"/>
          <w:szCs w:val="21"/>
        </w:rPr>
        <w:t xml:space="preserve"> 1) </w:t>
      </w:r>
    </w:p>
    <w:p w:rsidR="005C6ECB" w:rsidRPr="005C6ECB" w:rsidRDefault="005C6ECB" w:rsidP="005C6ECB">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sidRPr="005C6ECB">
        <w:rPr>
          <w:rFonts w:ascii="Verdana" w:eastAsia="Times New Roman" w:hAnsi="Verdana" w:cs="Tahoma"/>
          <w:color w:val="111111"/>
          <w:sz w:val="21"/>
          <w:szCs w:val="21"/>
        </w:rPr>
        <w:t>Identify the aspects of high-involvement management contained in Whole Foods’ approach to managing its associates. (</w:t>
      </w:r>
      <w:proofErr w:type="spellStart"/>
      <w:r w:rsidRPr="005C6ECB">
        <w:rPr>
          <w:rFonts w:ascii="Verdana" w:eastAsia="Times New Roman" w:hAnsi="Verdana" w:cs="Tahoma"/>
          <w:color w:val="111111"/>
          <w:sz w:val="21"/>
          <w:szCs w:val="21"/>
        </w:rPr>
        <w:t>Ch</w:t>
      </w:r>
      <w:proofErr w:type="spellEnd"/>
      <w:r w:rsidRPr="005C6ECB">
        <w:rPr>
          <w:rFonts w:ascii="Verdana" w:eastAsia="Times New Roman" w:hAnsi="Verdana" w:cs="Tahoma"/>
          <w:color w:val="111111"/>
          <w:sz w:val="21"/>
          <w:szCs w:val="21"/>
        </w:rPr>
        <w:t xml:space="preserve"> 1)  </w:t>
      </w:r>
    </w:p>
    <w:p w:rsidR="005C6ECB" w:rsidRPr="005C6ECB" w:rsidRDefault="005C6ECB" w:rsidP="005C6ECB">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sidRPr="005C6ECB">
        <w:rPr>
          <w:rFonts w:ascii="Verdana" w:eastAsia="Times New Roman" w:hAnsi="Verdana" w:cs="Tahoma"/>
          <w:color w:val="111111"/>
          <w:sz w:val="21"/>
          <w:szCs w:val="21"/>
        </w:rPr>
        <w:t>How could Whole Foods’ democratic model of selection interfere with the development or continuance of a diverse workforce?  What should it do to prevent such difficulties? (</w:t>
      </w:r>
      <w:proofErr w:type="spellStart"/>
      <w:r w:rsidRPr="005C6ECB">
        <w:rPr>
          <w:rFonts w:ascii="Verdana" w:eastAsia="Times New Roman" w:hAnsi="Verdana" w:cs="Tahoma"/>
          <w:color w:val="111111"/>
          <w:sz w:val="21"/>
          <w:szCs w:val="21"/>
        </w:rPr>
        <w:t>Ch</w:t>
      </w:r>
      <w:proofErr w:type="spellEnd"/>
      <w:r w:rsidRPr="005C6ECB">
        <w:rPr>
          <w:rFonts w:ascii="Verdana" w:eastAsia="Times New Roman" w:hAnsi="Verdana" w:cs="Tahoma"/>
          <w:color w:val="111111"/>
          <w:sz w:val="21"/>
          <w:szCs w:val="21"/>
        </w:rPr>
        <w:t xml:space="preserve"> 2)</w:t>
      </w:r>
    </w:p>
    <w:p w:rsidR="00003676" w:rsidRDefault="005C6ECB" w:rsidP="00003676">
      <w:pPr>
        <w:pStyle w:val="ListParagraph"/>
        <w:numPr>
          <w:ilvl w:val="0"/>
          <w:numId w:val="2"/>
        </w:numPr>
        <w:shd w:val="clear" w:color="auto" w:fill="FFFFFF"/>
        <w:spacing w:after="0" w:line="336" w:lineRule="auto"/>
        <w:ind w:right="-270"/>
        <w:rPr>
          <w:rFonts w:ascii="Verdana" w:eastAsia="Times New Roman" w:hAnsi="Verdana" w:cs="Tahoma"/>
          <w:color w:val="111111"/>
          <w:sz w:val="21"/>
          <w:szCs w:val="21"/>
        </w:rPr>
      </w:pPr>
      <w:r w:rsidRPr="00321C9A">
        <w:rPr>
          <w:rFonts w:ascii="Verdana" w:eastAsia="Times New Roman" w:hAnsi="Verdana" w:cs="Tahoma"/>
          <w:color w:val="111111"/>
          <w:sz w:val="21"/>
          <w:szCs w:val="21"/>
        </w:rPr>
        <w:lastRenderedPageBreak/>
        <w:t>How do you think globalization will affect Whole Foods over time?  Please explain several ways it could affect the company’s operations. (</w:t>
      </w:r>
      <w:proofErr w:type="spellStart"/>
      <w:r w:rsidRPr="00321C9A">
        <w:rPr>
          <w:rFonts w:ascii="Verdana" w:eastAsia="Times New Roman" w:hAnsi="Verdana" w:cs="Tahoma"/>
          <w:color w:val="111111"/>
          <w:sz w:val="21"/>
          <w:szCs w:val="21"/>
        </w:rPr>
        <w:t>Ch</w:t>
      </w:r>
      <w:proofErr w:type="spellEnd"/>
      <w:r w:rsidRPr="00321C9A">
        <w:rPr>
          <w:rFonts w:ascii="Verdana" w:eastAsia="Times New Roman" w:hAnsi="Verdana" w:cs="Tahoma"/>
          <w:color w:val="111111"/>
          <w:sz w:val="21"/>
          <w:szCs w:val="21"/>
        </w:rPr>
        <w:t xml:space="preserve"> 3)  Must meets or exceeds assignment criteria</w:t>
      </w:r>
    </w:p>
    <w:p w:rsidR="00003676" w:rsidRPr="00003676" w:rsidRDefault="00003676" w:rsidP="00003676">
      <w:pPr>
        <w:shd w:val="clear" w:color="auto" w:fill="FFFFFF"/>
        <w:spacing w:after="0" w:line="336" w:lineRule="auto"/>
        <w:ind w:right="-270"/>
        <w:rPr>
          <w:rFonts w:ascii="Verdana" w:eastAsia="Times New Roman" w:hAnsi="Verdana" w:cs="Tahoma"/>
          <w:color w:val="111111"/>
          <w:sz w:val="21"/>
          <w:szCs w:val="21"/>
        </w:rPr>
      </w:pPr>
      <w:r>
        <w:rPr>
          <w:rFonts w:ascii="Verdana" w:eastAsia="Times New Roman" w:hAnsi="Verdana" w:cs="Tahoma"/>
          <w:color w:val="3063A5"/>
          <w:kern w:val="36"/>
          <w:sz w:val="36"/>
          <w:szCs w:val="36"/>
        </w:rPr>
        <w:t xml:space="preserve">W3 – Discussion </w:t>
      </w:r>
      <w:r w:rsidRPr="00003676">
        <w:rPr>
          <w:rFonts w:ascii="Verdana" w:eastAsia="Times New Roman" w:hAnsi="Verdana" w:cs="Tahoma"/>
          <w:color w:val="3063A5"/>
          <w:kern w:val="36"/>
          <w:sz w:val="36"/>
          <w:szCs w:val="36"/>
        </w:rPr>
        <w:t>Perception Factors</w:t>
      </w:r>
    </w:p>
    <w:p w:rsidR="00003676" w:rsidRP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Please respond to the following questions along with at least 2 substantive replies</w:t>
      </w:r>
      <w:r>
        <w:rPr>
          <w:rFonts w:ascii="Verdana" w:eastAsia="Times New Roman" w:hAnsi="Verdana" w:cs="Tahoma"/>
          <w:color w:val="111111"/>
          <w:sz w:val="21"/>
          <w:szCs w:val="21"/>
        </w:rPr>
        <w:t xml:space="preserve"> your initial response</w:t>
      </w:r>
      <w:r w:rsidRPr="00003676">
        <w:rPr>
          <w:rFonts w:ascii="Verdana" w:eastAsia="Times New Roman" w:hAnsi="Verdana" w:cs="Tahoma"/>
          <w:color w:val="111111"/>
          <w:sz w:val="21"/>
          <w:szCs w:val="21"/>
        </w:rPr>
        <w:t xml:space="preserve"> (for a minimum of 3 posts):</w:t>
      </w:r>
    </w:p>
    <w:p w:rsidR="00003676" w:rsidRPr="00003676" w:rsidRDefault="00003676" w:rsidP="00003676">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What factors influence the way we perceive people? How might these factors influence the judgments an interviewer makes about a job applicant?</w:t>
      </w:r>
    </w:p>
    <w:p w:rsidR="00003676" w:rsidRDefault="00003676" w:rsidP="00003676">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Your initial post should be a minimum of 150 words and specifically reference the applicable elements of this week’s reading.</w:t>
      </w:r>
    </w:p>
    <w:p w:rsidR="00003676" w:rsidRDefault="00003676" w:rsidP="00003676">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Pr>
          <w:rFonts w:ascii="Verdana" w:eastAsia="Times New Roman" w:hAnsi="Verdana" w:cs="Tahoma"/>
          <w:color w:val="111111"/>
          <w:sz w:val="21"/>
          <w:szCs w:val="21"/>
        </w:rPr>
        <w:t xml:space="preserve">Each of your substantive replies should be </w:t>
      </w:r>
      <w:proofErr w:type="gramStart"/>
      <w:r>
        <w:rPr>
          <w:rFonts w:ascii="Verdana" w:eastAsia="Times New Roman" w:hAnsi="Verdana" w:cs="Tahoma"/>
          <w:color w:val="111111"/>
          <w:sz w:val="21"/>
          <w:szCs w:val="21"/>
        </w:rPr>
        <w:t>minimum</w:t>
      </w:r>
      <w:proofErr w:type="gramEnd"/>
      <w:r>
        <w:rPr>
          <w:rFonts w:ascii="Verdana" w:eastAsia="Times New Roman" w:hAnsi="Verdana" w:cs="Tahoma"/>
          <w:color w:val="111111"/>
          <w:sz w:val="21"/>
          <w:szCs w:val="21"/>
        </w:rPr>
        <w:t xml:space="preserve"> of 100 words and specifically reference the applicable elements of this week’s reading.</w:t>
      </w:r>
    </w:p>
    <w:p w:rsidR="00003676" w:rsidRPr="00003676" w:rsidRDefault="00003676" w:rsidP="00003676">
      <w:pPr>
        <w:pStyle w:val="ListParagraph"/>
        <w:numPr>
          <w:ilvl w:val="1"/>
          <w:numId w:val="2"/>
        </w:numPr>
        <w:shd w:val="clear" w:color="auto" w:fill="FFFFFF"/>
        <w:spacing w:after="0" w:line="336" w:lineRule="auto"/>
        <w:ind w:right="-270"/>
        <w:rPr>
          <w:rFonts w:ascii="Verdana" w:eastAsia="Times New Roman" w:hAnsi="Verdana" w:cs="Tahoma"/>
          <w:color w:val="111111"/>
          <w:sz w:val="21"/>
          <w:szCs w:val="21"/>
        </w:rPr>
      </w:pPr>
      <w:r>
        <w:rPr>
          <w:rFonts w:ascii="Verdana" w:eastAsia="Times New Roman" w:hAnsi="Verdana" w:cs="Tahoma"/>
          <w:color w:val="111111"/>
          <w:sz w:val="21"/>
          <w:szCs w:val="21"/>
        </w:rPr>
        <w:t xml:space="preserve">No plagiarism </w:t>
      </w:r>
    </w:p>
    <w:p w:rsidR="00321C9A" w:rsidRPr="00321C9A" w:rsidRDefault="00321C9A" w:rsidP="00321C9A">
      <w:pPr>
        <w:shd w:val="clear" w:color="auto" w:fill="FFFFFF"/>
        <w:spacing w:after="0" w:line="336" w:lineRule="auto"/>
        <w:ind w:right="-270"/>
        <w:rPr>
          <w:rFonts w:ascii="Verdana" w:eastAsia="Times New Roman" w:hAnsi="Verdana" w:cs="Tahoma"/>
          <w:color w:val="111111"/>
          <w:sz w:val="21"/>
          <w:szCs w:val="21"/>
        </w:rPr>
      </w:pPr>
    </w:p>
    <w:p w:rsidR="00003676" w:rsidRPr="00003676" w:rsidRDefault="00003676" w:rsidP="00003676">
      <w:pPr>
        <w:shd w:val="clear" w:color="auto" w:fill="FFFFFF"/>
        <w:spacing w:before="240" w:after="240" w:line="336" w:lineRule="auto"/>
        <w:ind w:right="-270"/>
        <w:outlineLvl w:val="0"/>
        <w:rPr>
          <w:rFonts w:ascii="Verdana" w:eastAsia="Times New Roman" w:hAnsi="Verdana" w:cs="Tahoma"/>
          <w:color w:val="3063A5"/>
          <w:kern w:val="36"/>
          <w:sz w:val="36"/>
          <w:szCs w:val="36"/>
        </w:rPr>
      </w:pPr>
      <w:r>
        <w:rPr>
          <w:rFonts w:ascii="Verdana" w:eastAsia="Times New Roman" w:hAnsi="Verdana" w:cs="Tahoma"/>
          <w:color w:val="3063A5"/>
          <w:kern w:val="36"/>
          <w:sz w:val="36"/>
          <w:szCs w:val="36"/>
        </w:rPr>
        <w:t xml:space="preserve">Week 3 Assignment 1 </w:t>
      </w:r>
      <w:r w:rsidRPr="00003676">
        <w:rPr>
          <w:rFonts w:ascii="Verdana" w:eastAsia="Times New Roman" w:hAnsi="Verdana" w:cs="Tahoma"/>
          <w:color w:val="3063A5"/>
          <w:kern w:val="36"/>
          <w:sz w:val="36"/>
          <w:szCs w:val="36"/>
        </w:rPr>
        <w:t>Final Project – References</w:t>
      </w:r>
    </w:p>
    <w:p w:rsidR="00003676" w:rsidRP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Benjamin Franklin once quoted, “By failing to prepare, you are preparing to fail.”  This week’s written assignment is designed to ensure you stay on track with your final project and have adequately researched your organization of choice and planned intervention.  For this week, provide a set of references you have read in preparation for your final project.  </w:t>
      </w:r>
    </w:p>
    <w:p w:rsidR="00003676" w:rsidRP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Each reference should include the following:</w:t>
      </w:r>
    </w:p>
    <w:p w:rsidR="00003676" w:rsidRPr="00003676" w:rsidRDefault="00003676" w:rsidP="00003676">
      <w:p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APA formatted citation of the source as it will appear on your References page</w:t>
      </w:r>
    </w:p>
    <w:p w:rsidR="00003676" w:rsidRPr="00003676" w:rsidRDefault="00003676" w:rsidP="00003676">
      <w:p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A brief description of the source</w:t>
      </w:r>
    </w:p>
    <w:p w:rsidR="00003676" w:rsidRPr="00003676" w:rsidRDefault="00003676" w:rsidP="00003676">
      <w:p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A short summary of its primary points or arguments</w:t>
      </w:r>
    </w:p>
    <w:p w:rsidR="00003676" w:rsidRPr="00003676" w:rsidRDefault="00003676" w:rsidP="00003676">
      <w:p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A brief explanation of how the source is relevant to your project</w:t>
      </w:r>
    </w:p>
    <w:p w:rsid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A minimum of 5 references is required for this assignment. </w:t>
      </w:r>
    </w:p>
    <w:p w:rsid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p>
    <w:p w:rsidR="00003676" w:rsidRPr="00003676" w:rsidRDefault="00003676" w:rsidP="00003676">
      <w:pPr>
        <w:shd w:val="clear" w:color="auto" w:fill="FFFFFF"/>
        <w:spacing w:before="240" w:after="240" w:line="336" w:lineRule="auto"/>
        <w:ind w:right="-270"/>
        <w:outlineLvl w:val="0"/>
        <w:rPr>
          <w:rFonts w:ascii="Verdana" w:eastAsia="Times New Roman" w:hAnsi="Verdana" w:cs="Tahoma"/>
          <w:color w:val="3063A5"/>
          <w:kern w:val="36"/>
          <w:sz w:val="36"/>
          <w:szCs w:val="36"/>
        </w:rPr>
      </w:pPr>
      <w:proofErr w:type="spellStart"/>
      <w:r>
        <w:rPr>
          <w:rFonts w:ascii="Verdana" w:eastAsia="Times New Roman" w:hAnsi="Verdana" w:cs="Tahoma"/>
          <w:color w:val="3063A5"/>
          <w:kern w:val="36"/>
          <w:sz w:val="36"/>
          <w:szCs w:val="36"/>
        </w:rPr>
        <w:lastRenderedPageBreak/>
        <w:t>Wk</w:t>
      </w:r>
      <w:proofErr w:type="spellEnd"/>
      <w:r>
        <w:rPr>
          <w:rFonts w:ascii="Verdana" w:eastAsia="Times New Roman" w:hAnsi="Verdana" w:cs="Tahoma"/>
          <w:color w:val="3063A5"/>
          <w:kern w:val="36"/>
          <w:sz w:val="36"/>
          <w:szCs w:val="36"/>
        </w:rPr>
        <w:t xml:space="preserve"> 3 Assignment 2 </w:t>
      </w:r>
      <w:r w:rsidRPr="00003676">
        <w:rPr>
          <w:rFonts w:ascii="Verdana" w:eastAsia="Times New Roman" w:hAnsi="Verdana" w:cs="Tahoma"/>
          <w:color w:val="3063A5"/>
          <w:kern w:val="36"/>
          <w:sz w:val="36"/>
          <w:szCs w:val="36"/>
        </w:rPr>
        <w:t>It’s Just a Matter of Timing Case Study</w:t>
      </w:r>
    </w:p>
    <w:p w:rsidR="00003676" w:rsidRP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 xml:space="preserve">Review the It’s Just a Matter of Timing Case Study (pp. 133-134) and answer the three discussion questions. </w:t>
      </w:r>
      <w:r w:rsidRPr="00003676">
        <w:rPr>
          <w:rFonts w:ascii="Verdana" w:eastAsia="Times New Roman" w:hAnsi="Verdana" w:cs="Tahoma"/>
          <w:b/>
          <w:bCs/>
          <w:color w:val="111111"/>
          <w:sz w:val="21"/>
          <w:szCs w:val="21"/>
        </w:rPr>
        <w:t>Responses to each question should range from 100-200 words</w:t>
      </w:r>
      <w:r w:rsidRPr="00003676">
        <w:rPr>
          <w:rFonts w:ascii="Verdana" w:eastAsia="Times New Roman" w:hAnsi="Verdana" w:cs="Tahoma"/>
          <w:color w:val="111111"/>
          <w:sz w:val="21"/>
          <w:szCs w:val="21"/>
        </w:rPr>
        <w:t xml:space="preserve">.  Your paper should reflect scholarly writing and current APA standards (12 point Times New Roman font, double-spacing, 1" margins, </w:t>
      </w:r>
      <w:proofErr w:type="gramStart"/>
      <w:r w:rsidRPr="00003676">
        <w:rPr>
          <w:rFonts w:ascii="Verdana" w:eastAsia="Times New Roman" w:hAnsi="Verdana" w:cs="Tahoma"/>
          <w:color w:val="111111"/>
          <w:sz w:val="21"/>
          <w:szCs w:val="21"/>
        </w:rPr>
        <w:t>title</w:t>
      </w:r>
      <w:proofErr w:type="gramEnd"/>
      <w:r w:rsidRPr="00003676">
        <w:rPr>
          <w:rFonts w:ascii="Verdana" w:eastAsia="Times New Roman" w:hAnsi="Verdana" w:cs="Tahoma"/>
          <w:color w:val="111111"/>
          <w:sz w:val="21"/>
          <w:szCs w:val="21"/>
        </w:rPr>
        <w:t xml:space="preserve"> and reference pages).  Be sure to use the text and/or other sources to support your responses and properly cite the use of such.</w:t>
      </w:r>
    </w:p>
    <w:p w:rsidR="00003676" w:rsidRPr="00003676" w:rsidRDefault="00003676" w:rsidP="00003676">
      <w:pPr>
        <w:pStyle w:val="ListParagraph"/>
        <w:numPr>
          <w:ilvl w:val="0"/>
          <w:numId w:val="6"/>
        </w:num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What did Teresa learn?</w:t>
      </w:r>
    </w:p>
    <w:p w:rsidR="00003676" w:rsidRPr="00003676" w:rsidRDefault="00003676" w:rsidP="00003676">
      <w:pPr>
        <w:pStyle w:val="ListParagraph"/>
        <w:numPr>
          <w:ilvl w:val="0"/>
          <w:numId w:val="6"/>
        </w:num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Other than quitting, what can Teresa do to resolve the problem?  What learning and perception factors should she consider as she analyzes the situation? </w:t>
      </w:r>
    </w:p>
    <w:p w:rsidR="00003676" w:rsidRDefault="00003676" w:rsidP="00003676">
      <w:pPr>
        <w:pStyle w:val="ListParagraph"/>
        <w:numPr>
          <w:ilvl w:val="0"/>
          <w:numId w:val="6"/>
        </w:numPr>
        <w:shd w:val="clear" w:color="auto" w:fill="FFFFFF"/>
        <w:spacing w:after="0" w:line="336" w:lineRule="auto"/>
        <w:ind w:right="-270"/>
        <w:rPr>
          <w:rFonts w:ascii="Verdana" w:eastAsia="Times New Roman" w:hAnsi="Verdana" w:cs="Tahoma"/>
          <w:color w:val="111111"/>
          <w:sz w:val="21"/>
          <w:szCs w:val="21"/>
        </w:rPr>
      </w:pPr>
      <w:r w:rsidRPr="00003676">
        <w:rPr>
          <w:rFonts w:ascii="Verdana" w:eastAsia="Times New Roman" w:hAnsi="Verdana" w:cs="Tahoma"/>
          <w:color w:val="111111"/>
          <w:sz w:val="21"/>
          <w:szCs w:val="21"/>
        </w:rPr>
        <w:t>If you were an outside consultant to the firm, could you recommend solutions that might not occur to Teresa or Vegas?  What would they be?</w:t>
      </w:r>
    </w:p>
    <w:p w:rsidR="00003676" w:rsidRPr="00003676" w:rsidRDefault="00003676" w:rsidP="00003676">
      <w:pPr>
        <w:pStyle w:val="ListParagraph"/>
        <w:numPr>
          <w:ilvl w:val="0"/>
          <w:numId w:val="6"/>
        </w:numPr>
        <w:shd w:val="clear" w:color="auto" w:fill="FFFFFF"/>
        <w:spacing w:after="0" w:line="336" w:lineRule="auto"/>
        <w:ind w:right="-270"/>
        <w:rPr>
          <w:rFonts w:ascii="Verdana" w:eastAsia="Times New Roman" w:hAnsi="Verdana" w:cs="Tahoma"/>
          <w:color w:val="111111"/>
          <w:sz w:val="21"/>
          <w:szCs w:val="21"/>
        </w:rPr>
      </w:pPr>
      <w:r>
        <w:rPr>
          <w:rFonts w:ascii="Verdana" w:eastAsia="Times New Roman" w:hAnsi="Verdana" w:cs="Tahoma"/>
          <w:color w:val="111111"/>
          <w:sz w:val="21"/>
          <w:szCs w:val="21"/>
        </w:rPr>
        <w:t xml:space="preserve">No plagiarism </w:t>
      </w:r>
    </w:p>
    <w:p w:rsidR="00003676" w:rsidRPr="00003676" w:rsidRDefault="00003676" w:rsidP="00003676">
      <w:pPr>
        <w:shd w:val="clear" w:color="auto" w:fill="FFFFFF"/>
        <w:spacing w:before="100" w:beforeAutospacing="1" w:after="240" w:line="336" w:lineRule="auto"/>
        <w:ind w:right="-270"/>
        <w:rPr>
          <w:rFonts w:ascii="Verdana" w:eastAsia="Times New Roman" w:hAnsi="Verdana" w:cs="Tahoma"/>
          <w:color w:val="111111"/>
          <w:sz w:val="21"/>
          <w:szCs w:val="21"/>
        </w:rPr>
      </w:pPr>
    </w:p>
    <w:p w:rsidR="005C6ECB" w:rsidRPr="005C6ECB" w:rsidRDefault="005C6ECB" w:rsidP="005C6ECB">
      <w:pPr>
        <w:shd w:val="clear" w:color="auto" w:fill="FFFFFF"/>
        <w:spacing w:before="240" w:after="240" w:line="336" w:lineRule="auto"/>
        <w:ind w:right="-270"/>
        <w:outlineLvl w:val="0"/>
        <w:rPr>
          <w:rFonts w:ascii="Verdana" w:eastAsia="Times New Roman" w:hAnsi="Verdana" w:cs="Tahoma"/>
          <w:color w:val="3063A5"/>
          <w:kern w:val="36"/>
          <w:sz w:val="36"/>
          <w:szCs w:val="36"/>
        </w:rPr>
      </w:pPr>
    </w:p>
    <w:p w:rsidR="005C6ECB" w:rsidRDefault="005C6ECB"/>
    <w:p w:rsidR="005C6ECB" w:rsidRDefault="005C6ECB">
      <w:bookmarkStart w:id="0" w:name="_GoBack"/>
      <w:bookmarkEnd w:id="0"/>
    </w:p>
    <w:sectPr w:rsidR="005C6E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3C9B"/>
    <w:multiLevelType w:val="hybridMultilevel"/>
    <w:tmpl w:val="9FFC2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22B80"/>
    <w:multiLevelType w:val="multilevel"/>
    <w:tmpl w:val="73E6B2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Verdana" w:eastAsia="Times New Roman" w:hAnsi="Verdana" w:cs="Tahoma"/>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4621C4"/>
    <w:multiLevelType w:val="multilevel"/>
    <w:tmpl w:val="13D64D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F01A33"/>
    <w:multiLevelType w:val="multilevel"/>
    <w:tmpl w:val="851CF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EF6A98"/>
    <w:multiLevelType w:val="multilevel"/>
    <w:tmpl w:val="14987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F320B9"/>
    <w:multiLevelType w:val="multilevel"/>
    <w:tmpl w:val="016CE5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ECB"/>
    <w:rsid w:val="00003676"/>
    <w:rsid w:val="00321C9A"/>
    <w:rsid w:val="005C6ECB"/>
    <w:rsid w:val="006759CA"/>
    <w:rsid w:val="00BB0025"/>
    <w:rsid w:val="00D2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03676"/>
    <w:pPr>
      <w:spacing w:before="240" w:after="240" w:line="240" w:lineRule="auto"/>
      <w:outlineLvl w:val="0"/>
    </w:pPr>
    <w:rPr>
      <w:rFonts w:ascii="Verdana" w:eastAsia="Times New Roman" w:hAnsi="Verdana" w:cs="Times New Roman"/>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ECB"/>
    <w:pPr>
      <w:ind w:left="720"/>
      <w:contextualSpacing/>
    </w:pPr>
  </w:style>
  <w:style w:type="character" w:customStyle="1" w:styleId="Heading1Char">
    <w:name w:val="Heading 1 Char"/>
    <w:basedOn w:val="DefaultParagraphFont"/>
    <w:link w:val="Heading1"/>
    <w:uiPriority w:val="9"/>
    <w:rsid w:val="00003676"/>
    <w:rPr>
      <w:rFonts w:ascii="Verdana" w:eastAsia="Times New Roman" w:hAnsi="Verdana" w:cs="Times New Roman"/>
      <w:kern w:val="36"/>
      <w:sz w:val="33"/>
      <w:szCs w:val="33"/>
    </w:rPr>
  </w:style>
  <w:style w:type="character" w:styleId="Strong">
    <w:name w:val="Strong"/>
    <w:basedOn w:val="DefaultParagraphFont"/>
    <w:uiPriority w:val="22"/>
    <w:qFormat/>
    <w:rsid w:val="0000367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03676"/>
    <w:pPr>
      <w:spacing w:before="240" w:after="240" w:line="240" w:lineRule="auto"/>
      <w:outlineLvl w:val="0"/>
    </w:pPr>
    <w:rPr>
      <w:rFonts w:ascii="Verdana" w:eastAsia="Times New Roman" w:hAnsi="Verdana" w:cs="Times New Roman"/>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ECB"/>
    <w:pPr>
      <w:ind w:left="720"/>
      <w:contextualSpacing/>
    </w:pPr>
  </w:style>
  <w:style w:type="character" w:customStyle="1" w:styleId="Heading1Char">
    <w:name w:val="Heading 1 Char"/>
    <w:basedOn w:val="DefaultParagraphFont"/>
    <w:link w:val="Heading1"/>
    <w:uiPriority w:val="9"/>
    <w:rsid w:val="00003676"/>
    <w:rPr>
      <w:rFonts w:ascii="Verdana" w:eastAsia="Times New Roman" w:hAnsi="Verdana" w:cs="Times New Roman"/>
      <w:kern w:val="36"/>
      <w:sz w:val="33"/>
      <w:szCs w:val="33"/>
    </w:rPr>
  </w:style>
  <w:style w:type="character" w:styleId="Strong">
    <w:name w:val="Strong"/>
    <w:basedOn w:val="DefaultParagraphFont"/>
    <w:uiPriority w:val="22"/>
    <w:qFormat/>
    <w:rsid w:val="000036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291906">
      <w:bodyDiv w:val="1"/>
      <w:marLeft w:val="0"/>
      <w:marRight w:val="0"/>
      <w:marTop w:val="0"/>
      <w:marBottom w:val="0"/>
      <w:divBdr>
        <w:top w:val="none" w:sz="0" w:space="0" w:color="auto"/>
        <w:left w:val="none" w:sz="0" w:space="0" w:color="auto"/>
        <w:bottom w:val="none" w:sz="0" w:space="0" w:color="auto"/>
        <w:right w:val="none" w:sz="0" w:space="0" w:color="auto"/>
      </w:divBdr>
      <w:divsChild>
        <w:div w:id="2096508799">
          <w:marLeft w:val="0"/>
          <w:marRight w:val="0"/>
          <w:marTop w:val="0"/>
          <w:marBottom w:val="0"/>
          <w:divBdr>
            <w:top w:val="none" w:sz="0" w:space="0" w:color="auto"/>
            <w:left w:val="none" w:sz="0" w:space="0" w:color="auto"/>
            <w:bottom w:val="none" w:sz="0" w:space="0" w:color="auto"/>
            <w:right w:val="none" w:sz="0" w:space="0" w:color="auto"/>
          </w:divBdr>
          <w:divsChild>
            <w:div w:id="1059594072">
              <w:marLeft w:val="0"/>
              <w:marRight w:val="0"/>
              <w:marTop w:val="180"/>
              <w:marBottom w:val="0"/>
              <w:divBdr>
                <w:top w:val="none" w:sz="0" w:space="0" w:color="auto"/>
                <w:left w:val="none" w:sz="0" w:space="0" w:color="auto"/>
                <w:bottom w:val="none" w:sz="0" w:space="0" w:color="auto"/>
                <w:right w:val="none" w:sz="0" w:space="0" w:color="auto"/>
              </w:divBdr>
              <w:divsChild>
                <w:div w:id="998508903">
                  <w:marLeft w:val="3330"/>
                  <w:marRight w:val="180"/>
                  <w:marTop w:val="0"/>
                  <w:marBottom w:val="0"/>
                  <w:divBdr>
                    <w:top w:val="none" w:sz="0" w:space="0" w:color="auto"/>
                    <w:left w:val="none" w:sz="0" w:space="0" w:color="auto"/>
                    <w:bottom w:val="none" w:sz="0" w:space="0" w:color="auto"/>
                    <w:right w:val="none" w:sz="0" w:space="0" w:color="auto"/>
                  </w:divBdr>
                  <w:divsChild>
                    <w:div w:id="2026780767">
                      <w:marLeft w:val="0"/>
                      <w:marRight w:val="0"/>
                      <w:marTop w:val="0"/>
                      <w:marBottom w:val="0"/>
                      <w:divBdr>
                        <w:top w:val="none" w:sz="0" w:space="0" w:color="auto"/>
                        <w:left w:val="none" w:sz="0" w:space="0" w:color="auto"/>
                        <w:bottom w:val="none" w:sz="0" w:space="0" w:color="auto"/>
                        <w:right w:val="none" w:sz="0" w:space="0" w:color="auto"/>
                      </w:divBdr>
                      <w:divsChild>
                        <w:div w:id="537931993">
                          <w:marLeft w:val="0"/>
                          <w:marRight w:val="0"/>
                          <w:marTop w:val="0"/>
                          <w:marBottom w:val="0"/>
                          <w:divBdr>
                            <w:top w:val="none" w:sz="0" w:space="0" w:color="auto"/>
                            <w:left w:val="none" w:sz="0" w:space="0" w:color="auto"/>
                            <w:bottom w:val="none" w:sz="0" w:space="0" w:color="auto"/>
                            <w:right w:val="none" w:sz="0" w:space="0" w:color="auto"/>
                          </w:divBdr>
                          <w:divsChild>
                            <w:div w:id="1015153868">
                              <w:marLeft w:val="0"/>
                              <w:marRight w:val="0"/>
                              <w:marTop w:val="0"/>
                              <w:marBottom w:val="0"/>
                              <w:divBdr>
                                <w:top w:val="single" w:sz="6" w:space="0" w:color="444444"/>
                                <w:left w:val="single" w:sz="6" w:space="0" w:color="444444"/>
                                <w:bottom w:val="single" w:sz="6" w:space="0" w:color="444444"/>
                                <w:right w:val="single" w:sz="6" w:space="0" w:color="444444"/>
                              </w:divBdr>
                              <w:divsChild>
                                <w:div w:id="1895846616">
                                  <w:marLeft w:val="0"/>
                                  <w:marRight w:val="0"/>
                                  <w:marTop w:val="0"/>
                                  <w:marBottom w:val="0"/>
                                  <w:divBdr>
                                    <w:top w:val="none" w:sz="0" w:space="0" w:color="auto"/>
                                    <w:left w:val="none" w:sz="0" w:space="0" w:color="auto"/>
                                    <w:bottom w:val="none" w:sz="0" w:space="0" w:color="auto"/>
                                    <w:right w:val="none" w:sz="0" w:space="0" w:color="auto"/>
                                  </w:divBdr>
                                  <w:divsChild>
                                    <w:div w:id="1718580896">
                                      <w:marLeft w:val="0"/>
                                      <w:marRight w:val="0"/>
                                      <w:marTop w:val="0"/>
                                      <w:marBottom w:val="0"/>
                                      <w:divBdr>
                                        <w:top w:val="none" w:sz="0" w:space="0" w:color="auto"/>
                                        <w:left w:val="none" w:sz="0" w:space="0" w:color="auto"/>
                                        <w:bottom w:val="none" w:sz="0" w:space="0" w:color="auto"/>
                                        <w:right w:val="none" w:sz="0" w:space="0" w:color="auto"/>
                                      </w:divBdr>
                                      <w:divsChild>
                                        <w:div w:id="1853493352">
                                          <w:marLeft w:val="0"/>
                                          <w:marRight w:val="0"/>
                                          <w:marTop w:val="0"/>
                                          <w:marBottom w:val="0"/>
                                          <w:divBdr>
                                            <w:top w:val="none" w:sz="0" w:space="0" w:color="auto"/>
                                            <w:left w:val="none" w:sz="0" w:space="0" w:color="auto"/>
                                            <w:bottom w:val="none" w:sz="0" w:space="0" w:color="auto"/>
                                            <w:right w:val="none" w:sz="0" w:space="0" w:color="auto"/>
                                          </w:divBdr>
                                          <w:divsChild>
                                            <w:div w:id="510728667">
                                              <w:marLeft w:val="0"/>
                                              <w:marRight w:val="0"/>
                                              <w:marTop w:val="0"/>
                                              <w:marBottom w:val="0"/>
                                              <w:divBdr>
                                                <w:top w:val="none" w:sz="0" w:space="0" w:color="auto"/>
                                                <w:left w:val="none" w:sz="0" w:space="0" w:color="auto"/>
                                                <w:bottom w:val="none" w:sz="0" w:space="0" w:color="auto"/>
                                                <w:right w:val="none" w:sz="0" w:space="0" w:color="auto"/>
                                              </w:divBdr>
                                              <w:divsChild>
                                                <w:div w:id="1337729144">
                                                  <w:marLeft w:val="0"/>
                                                  <w:marRight w:val="0"/>
                                                  <w:marTop w:val="0"/>
                                                  <w:marBottom w:val="0"/>
                                                  <w:divBdr>
                                                    <w:top w:val="none" w:sz="0" w:space="0" w:color="auto"/>
                                                    <w:left w:val="none" w:sz="0" w:space="0" w:color="auto"/>
                                                    <w:bottom w:val="none" w:sz="0" w:space="0" w:color="auto"/>
                                                    <w:right w:val="none" w:sz="0" w:space="0" w:color="auto"/>
                                                  </w:divBdr>
                                                  <w:divsChild>
                                                    <w:div w:id="787620928">
                                                      <w:marLeft w:val="0"/>
                                                      <w:marRight w:val="0"/>
                                                      <w:marTop w:val="0"/>
                                                      <w:marBottom w:val="0"/>
                                                      <w:divBdr>
                                                        <w:top w:val="none" w:sz="0" w:space="0" w:color="auto"/>
                                                        <w:left w:val="none" w:sz="0" w:space="0" w:color="auto"/>
                                                        <w:bottom w:val="none" w:sz="0" w:space="0" w:color="auto"/>
                                                        <w:right w:val="none" w:sz="0" w:space="0" w:color="auto"/>
                                                      </w:divBdr>
                                                      <w:divsChild>
                                                        <w:div w:id="2112120860">
                                                          <w:marLeft w:val="0"/>
                                                          <w:marRight w:val="0"/>
                                                          <w:marTop w:val="0"/>
                                                          <w:marBottom w:val="0"/>
                                                          <w:divBdr>
                                                            <w:top w:val="none" w:sz="0" w:space="0" w:color="auto"/>
                                                            <w:left w:val="none" w:sz="0" w:space="0" w:color="auto"/>
                                                            <w:bottom w:val="none" w:sz="0" w:space="0" w:color="auto"/>
                                                            <w:right w:val="none" w:sz="0" w:space="0" w:color="auto"/>
                                                          </w:divBdr>
                                                          <w:divsChild>
                                                            <w:div w:id="99434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2476498">
      <w:bodyDiv w:val="1"/>
      <w:marLeft w:val="0"/>
      <w:marRight w:val="0"/>
      <w:marTop w:val="0"/>
      <w:marBottom w:val="0"/>
      <w:divBdr>
        <w:top w:val="none" w:sz="0" w:space="0" w:color="auto"/>
        <w:left w:val="none" w:sz="0" w:space="0" w:color="auto"/>
        <w:bottom w:val="none" w:sz="0" w:space="0" w:color="auto"/>
        <w:right w:val="none" w:sz="0" w:space="0" w:color="auto"/>
      </w:divBdr>
      <w:divsChild>
        <w:div w:id="1764181612">
          <w:marLeft w:val="0"/>
          <w:marRight w:val="0"/>
          <w:marTop w:val="0"/>
          <w:marBottom w:val="0"/>
          <w:divBdr>
            <w:top w:val="none" w:sz="0" w:space="0" w:color="auto"/>
            <w:left w:val="none" w:sz="0" w:space="0" w:color="auto"/>
            <w:bottom w:val="none" w:sz="0" w:space="0" w:color="auto"/>
            <w:right w:val="none" w:sz="0" w:space="0" w:color="auto"/>
          </w:divBdr>
          <w:divsChild>
            <w:div w:id="1824156392">
              <w:marLeft w:val="0"/>
              <w:marRight w:val="0"/>
              <w:marTop w:val="180"/>
              <w:marBottom w:val="0"/>
              <w:divBdr>
                <w:top w:val="none" w:sz="0" w:space="0" w:color="auto"/>
                <w:left w:val="none" w:sz="0" w:space="0" w:color="auto"/>
                <w:bottom w:val="none" w:sz="0" w:space="0" w:color="auto"/>
                <w:right w:val="none" w:sz="0" w:space="0" w:color="auto"/>
              </w:divBdr>
              <w:divsChild>
                <w:div w:id="52430781">
                  <w:marLeft w:val="3330"/>
                  <w:marRight w:val="180"/>
                  <w:marTop w:val="0"/>
                  <w:marBottom w:val="0"/>
                  <w:divBdr>
                    <w:top w:val="none" w:sz="0" w:space="0" w:color="auto"/>
                    <w:left w:val="none" w:sz="0" w:space="0" w:color="auto"/>
                    <w:bottom w:val="none" w:sz="0" w:space="0" w:color="auto"/>
                    <w:right w:val="none" w:sz="0" w:space="0" w:color="auto"/>
                  </w:divBdr>
                  <w:divsChild>
                    <w:div w:id="397822257">
                      <w:marLeft w:val="0"/>
                      <w:marRight w:val="0"/>
                      <w:marTop w:val="0"/>
                      <w:marBottom w:val="0"/>
                      <w:divBdr>
                        <w:top w:val="none" w:sz="0" w:space="0" w:color="auto"/>
                        <w:left w:val="none" w:sz="0" w:space="0" w:color="auto"/>
                        <w:bottom w:val="none" w:sz="0" w:space="0" w:color="auto"/>
                        <w:right w:val="none" w:sz="0" w:space="0" w:color="auto"/>
                      </w:divBdr>
                      <w:divsChild>
                        <w:div w:id="331496176">
                          <w:marLeft w:val="0"/>
                          <w:marRight w:val="0"/>
                          <w:marTop w:val="0"/>
                          <w:marBottom w:val="0"/>
                          <w:divBdr>
                            <w:top w:val="none" w:sz="0" w:space="0" w:color="auto"/>
                            <w:left w:val="none" w:sz="0" w:space="0" w:color="auto"/>
                            <w:bottom w:val="none" w:sz="0" w:space="0" w:color="auto"/>
                            <w:right w:val="none" w:sz="0" w:space="0" w:color="auto"/>
                          </w:divBdr>
                          <w:divsChild>
                            <w:div w:id="558327769">
                              <w:marLeft w:val="0"/>
                              <w:marRight w:val="0"/>
                              <w:marTop w:val="0"/>
                              <w:marBottom w:val="0"/>
                              <w:divBdr>
                                <w:top w:val="single" w:sz="6" w:space="0" w:color="444444"/>
                                <w:left w:val="single" w:sz="6" w:space="0" w:color="444444"/>
                                <w:bottom w:val="single" w:sz="6" w:space="0" w:color="444444"/>
                                <w:right w:val="single" w:sz="6" w:space="0" w:color="444444"/>
                              </w:divBdr>
                              <w:divsChild>
                                <w:div w:id="1752655413">
                                  <w:marLeft w:val="0"/>
                                  <w:marRight w:val="0"/>
                                  <w:marTop w:val="0"/>
                                  <w:marBottom w:val="0"/>
                                  <w:divBdr>
                                    <w:top w:val="none" w:sz="0" w:space="0" w:color="auto"/>
                                    <w:left w:val="none" w:sz="0" w:space="0" w:color="auto"/>
                                    <w:bottom w:val="none" w:sz="0" w:space="0" w:color="auto"/>
                                    <w:right w:val="none" w:sz="0" w:space="0" w:color="auto"/>
                                  </w:divBdr>
                                  <w:divsChild>
                                    <w:div w:id="1448164008">
                                      <w:marLeft w:val="0"/>
                                      <w:marRight w:val="0"/>
                                      <w:marTop w:val="0"/>
                                      <w:marBottom w:val="0"/>
                                      <w:divBdr>
                                        <w:top w:val="none" w:sz="0" w:space="0" w:color="auto"/>
                                        <w:left w:val="none" w:sz="0" w:space="0" w:color="auto"/>
                                        <w:bottom w:val="none" w:sz="0" w:space="0" w:color="auto"/>
                                        <w:right w:val="none" w:sz="0" w:space="0" w:color="auto"/>
                                      </w:divBdr>
                                      <w:divsChild>
                                        <w:div w:id="2008049246">
                                          <w:marLeft w:val="0"/>
                                          <w:marRight w:val="0"/>
                                          <w:marTop w:val="0"/>
                                          <w:marBottom w:val="0"/>
                                          <w:divBdr>
                                            <w:top w:val="none" w:sz="0" w:space="0" w:color="auto"/>
                                            <w:left w:val="none" w:sz="0" w:space="0" w:color="auto"/>
                                            <w:bottom w:val="none" w:sz="0" w:space="0" w:color="auto"/>
                                            <w:right w:val="none" w:sz="0" w:space="0" w:color="auto"/>
                                          </w:divBdr>
                                          <w:divsChild>
                                            <w:div w:id="1011569953">
                                              <w:marLeft w:val="0"/>
                                              <w:marRight w:val="0"/>
                                              <w:marTop w:val="0"/>
                                              <w:marBottom w:val="0"/>
                                              <w:divBdr>
                                                <w:top w:val="none" w:sz="0" w:space="0" w:color="auto"/>
                                                <w:left w:val="none" w:sz="0" w:space="0" w:color="auto"/>
                                                <w:bottom w:val="none" w:sz="0" w:space="0" w:color="auto"/>
                                                <w:right w:val="none" w:sz="0" w:space="0" w:color="auto"/>
                                              </w:divBdr>
                                              <w:divsChild>
                                                <w:div w:id="1427459326">
                                                  <w:marLeft w:val="0"/>
                                                  <w:marRight w:val="0"/>
                                                  <w:marTop w:val="0"/>
                                                  <w:marBottom w:val="0"/>
                                                  <w:divBdr>
                                                    <w:top w:val="none" w:sz="0" w:space="0" w:color="auto"/>
                                                    <w:left w:val="none" w:sz="0" w:space="0" w:color="auto"/>
                                                    <w:bottom w:val="none" w:sz="0" w:space="0" w:color="auto"/>
                                                    <w:right w:val="none" w:sz="0" w:space="0" w:color="auto"/>
                                                  </w:divBdr>
                                                  <w:divsChild>
                                                    <w:div w:id="310066452">
                                                      <w:marLeft w:val="0"/>
                                                      <w:marRight w:val="0"/>
                                                      <w:marTop w:val="0"/>
                                                      <w:marBottom w:val="0"/>
                                                      <w:divBdr>
                                                        <w:top w:val="none" w:sz="0" w:space="0" w:color="auto"/>
                                                        <w:left w:val="none" w:sz="0" w:space="0" w:color="auto"/>
                                                        <w:bottom w:val="none" w:sz="0" w:space="0" w:color="auto"/>
                                                        <w:right w:val="none" w:sz="0" w:space="0" w:color="auto"/>
                                                      </w:divBdr>
                                                      <w:divsChild>
                                                        <w:div w:id="1397633431">
                                                          <w:marLeft w:val="0"/>
                                                          <w:marRight w:val="0"/>
                                                          <w:marTop w:val="0"/>
                                                          <w:marBottom w:val="0"/>
                                                          <w:divBdr>
                                                            <w:top w:val="none" w:sz="0" w:space="0" w:color="auto"/>
                                                            <w:left w:val="none" w:sz="0" w:space="0" w:color="auto"/>
                                                            <w:bottom w:val="none" w:sz="0" w:space="0" w:color="auto"/>
                                                            <w:right w:val="none" w:sz="0" w:space="0" w:color="auto"/>
                                                          </w:divBdr>
                                                          <w:divsChild>
                                                            <w:div w:id="58904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923215">
      <w:bodyDiv w:val="1"/>
      <w:marLeft w:val="0"/>
      <w:marRight w:val="0"/>
      <w:marTop w:val="0"/>
      <w:marBottom w:val="0"/>
      <w:divBdr>
        <w:top w:val="none" w:sz="0" w:space="0" w:color="auto"/>
        <w:left w:val="none" w:sz="0" w:space="0" w:color="auto"/>
        <w:bottom w:val="none" w:sz="0" w:space="0" w:color="auto"/>
        <w:right w:val="none" w:sz="0" w:space="0" w:color="auto"/>
      </w:divBdr>
      <w:divsChild>
        <w:div w:id="808523075">
          <w:marLeft w:val="0"/>
          <w:marRight w:val="0"/>
          <w:marTop w:val="0"/>
          <w:marBottom w:val="0"/>
          <w:divBdr>
            <w:top w:val="none" w:sz="0" w:space="0" w:color="auto"/>
            <w:left w:val="none" w:sz="0" w:space="0" w:color="auto"/>
            <w:bottom w:val="none" w:sz="0" w:space="0" w:color="auto"/>
            <w:right w:val="none" w:sz="0" w:space="0" w:color="auto"/>
          </w:divBdr>
          <w:divsChild>
            <w:div w:id="783425149">
              <w:marLeft w:val="0"/>
              <w:marRight w:val="0"/>
              <w:marTop w:val="180"/>
              <w:marBottom w:val="0"/>
              <w:divBdr>
                <w:top w:val="none" w:sz="0" w:space="0" w:color="auto"/>
                <w:left w:val="none" w:sz="0" w:space="0" w:color="auto"/>
                <w:bottom w:val="none" w:sz="0" w:space="0" w:color="auto"/>
                <w:right w:val="none" w:sz="0" w:space="0" w:color="auto"/>
              </w:divBdr>
              <w:divsChild>
                <w:div w:id="885023318">
                  <w:marLeft w:val="3330"/>
                  <w:marRight w:val="180"/>
                  <w:marTop w:val="0"/>
                  <w:marBottom w:val="0"/>
                  <w:divBdr>
                    <w:top w:val="none" w:sz="0" w:space="0" w:color="auto"/>
                    <w:left w:val="none" w:sz="0" w:space="0" w:color="auto"/>
                    <w:bottom w:val="none" w:sz="0" w:space="0" w:color="auto"/>
                    <w:right w:val="none" w:sz="0" w:space="0" w:color="auto"/>
                  </w:divBdr>
                  <w:divsChild>
                    <w:div w:id="955797097">
                      <w:marLeft w:val="0"/>
                      <w:marRight w:val="0"/>
                      <w:marTop w:val="0"/>
                      <w:marBottom w:val="0"/>
                      <w:divBdr>
                        <w:top w:val="none" w:sz="0" w:space="0" w:color="auto"/>
                        <w:left w:val="none" w:sz="0" w:space="0" w:color="auto"/>
                        <w:bottom w:val="none" w:sz="0" w:space="0" w:color="auto"/>
                        <w:right w:val="none" w:sz="0" w:space="0" w:color="auto"/>
                      </w:divBdr>
                      <w:divsChild>
                        <w:div w:id="1958443552">
                          <w:marLeft w:val="0"/>
                          <w:marRight w:val="0"/>
                          <w:marTop w:val="0"/>
                          <w:marBottom w:val="0"/>
                          <w:divBdr>
                            <w:top w:val="none" w:sz="0" w:space="0" w:color="auto"/>
                            <w:left w:val="none" w:sz="0" w:space="0" w:color="auto"/>
                            <w:bottom w:val="none" w:sz="0" w:space="0" w:color="auto"/>
                            <w:right w:val="none" w:sz="0" w:space="0" w:color="auto"/>
                          </w:divBdr>
                          <w:divsChild>
                            <w:div w:id="1174883203">
                              <w:marLeft w:val="0"/>
                              <w:marRight w:val="0"/>
                              <w:marTop w:val="0"/>
                              <w:marBottom w:val="0"/>
                              <w:divBdr>
                                <w:top w:val="single" w:sz="6" w:space="0" w:color="444444"/>
                                <w:left w:val="single" w:sz="6" w:space="0" w:color="444444"/>
                                <w:bottom w:val="single" w:sz="6" w:space="0" w:color="444444"/>
                                <w:right w:val="single" w:sz="6" w:space="0" w:color="444444"/>
                              </w:divBdr>
                              <w:divsChild>
                                <w:div w:id="1753433218">
                                  <w:marLeft w:val="0"/>
                                  <w:marRight w:val="0"/>
                                  <w:marTop w:val="0"/>
                                  <w:marBottom w:val="0"/>
                                  <w:divBdr>
                                    <w:top w:val="none" w:sz="0" w:space="0" w:color="auto"/>
                                    <w:left w:val="none" w:sz="0" w:space="0" w:color="auto"/>
                                    <w:bottom w:val="none" w:sz="0" w:space="0" w:color="auto"/>
                                    <w:right w:val="none" w:sz="0" w:space="0" w:color="auto"/>
                                  </w:divBdr>
                                  <w:divsChild>
                                    <w:div w:id="1941182105">
                                      <w:marLeft w:val="0"/>
                                      <w:marRight w:val="0"/>
                                      <w:marTop w:val="0"/>
                                      <w:marBottom w:val="0"/>
                                      <w:divBdr>
                                        <w:top w:val="none" w:sz="0" w:space="0" w:color="auto"/>
                                        <w:left w:val="none" w:sz="0" w:space="0" w:color="auto"/>
                                        <w:bottom w:val="none" w:sz="0" w:space="0" w:color="auto"/>
                                        <w:right w:val="none" w:sz="0" w:space="0" w:color="auto"/>
                                      </w:divBdr>
                                      <w:divsChild>
                                        <w:div w:id="1815412962">
                                          <w:marLeft w:val="0"/>
                                          <w:marRight w:val="0"/>
                                          <w:marTop w:val="0"/>
                                          <w:marBottom w:val="0"/>
                                          <w:divBdr>
                                            <w:top w:val="none" w:sz="0" w:space="0" w:color="auto"/>
                                            <w:left w:val="none" w:sz="0" w:space="0" w:color="auto"/>
                                            <w:bottom w:val="none" w:sz="0" w:space="0" w:color="auto"/>
                                            <w:right w:val="none" w:sz="0" w:space="0" w:color="auto"/>
                                          </w:divBdr>
                                          <w:divsChild>
                                            <w:div w:id="2113697229">
                                              <w:marLeft w:val="0"/>
                                              <w:marRight w:val="0"/>
                                              <w:marTop w:val="0"/>
                                              <w:marBottom w:val="0"/>
                                              <w:divBdr>
                                                <w:top w:val="none" w:sz="0" w:space="0" w:color="auto"/>
                                                <w:left w:val="none" w:sz="0" w:space="0" w:color="auto"/>
                                                <w:bottom w:val="none" w:sz="0" w:space="0" w:color="auto"/>
                                                <w:right w:val="none" w:sz="0" w:space="0" w:color="auto"/>
                                              </w:divBdr>
                                              <w:divsChild>
                                                <w:div w:id="642539283">
                                                  <w:marLeft w:val="0"/>
                                                  <w:marRight w:val="0"/>
                                                  <w:marTop w:val="0"/>
                                                  <w:marBottom w:val="0"/>
                                                  <w:divBdr>
                                                    <w:top w:val="none" w:sz="0" w:space="0" w:color="auto"/>
                                                    <w:left w:val="none" w:sz="0" w:space="0" w:color="auto"/>
                                                    <w:bottom w:val="none" w:sz="0" w:space="0" w:color="auto"/>
                                                    <w:right w:val="none" w:sz="0" w:space="0" w:color="auto"/>
                                                  </w:divBdr>
                                                  <w:divsChild>
                                                    <w:div w:id="1797291575">
                                                      <w:marLeft w:val="0"/>
                                                      <w:marRight w:val="0"/>
                                                      <w:marTop w:val="0"/>
                                                      <w:marBottom w:val="0"/>
                                                      <w:divBdr>
                                                        <w:top w:val="none" w:sz="0" w:space="0" w:color="auto"/>
                                                        <w:left w:val="none" w:sz="0" w:space="0" w:color="auto"/>
                                                        <w:bottom w:val="none" w:sz="0" w:space="0" w:color="auto"/>
                                                        <w:right w:val="none" w:sz="0" w:space="0" w:color="auto"/>
                                                      </w:divBdr>
                                                      <w:divsChild>
                                                        <w:div w:id="1014066386">
                                                          <w:marLeft w:val="0"/>
                                                          <w:marRight w:val="0"/>
                                                          <w:marTop w:val="0"/>
                                                          <w:marBottom w:val="0"/>
                                                          <w:divBdr>
                                                            <w:top w:val="none" w:sz="0" w:space="0" w:color="auto"/>
                                                            <w:left w:val="none" w:sz="0" w:space="0" w:color="auto"/>
                                                            <w:bottom w:val="none" w:sz="0" w:space="0" w:color="auto"/>
                                                            <w:right w:val="none" w:sz="0" w:space="0" w:color="auto"/>
                                                          </w:divBdr>
                                                          <w:divsChild>
                                                            <w:div w:id="94542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1669125">
      <w:bodyDiv w:val="1"/>
      <w:marLeft w:val="0"/>
      <w:marRight w:val="0"/>
      <w:marTop w:val="0"/>
      <w:marBottom w:val="0"/>
      <w:divBdr>
        <w:top w:val="none" w:sz="0" w:space="0" w:color="auto"/>
        <w:left w:val="none" w:sz="0" w:space="0" w:color="auto"/>
        <w:bottom w:val="none" w:sz="0" w:space="0" w:color="auto"/>
        <w:right w:val="none" w:sz="0" w:space="0" w:color="auto"/>
      </w:divBdr>
      <w:divsChild>
        <w:div w:id="1682733886">
          <w:marLeft w:val="0"/>
          <w:marRight w:val="0"/>
          <w:marTop w:val="0"/>
          <w:marBottom w:val="0"/>
          <w:divBdr>
            <w:top w:val="none" w:sz="0" w:space="0" w:color="auto"/>
            <w:left w:val="none" w:sz="0" w:space="0" w:color="auto"/>
            <w:bottom w:val="none" w:sz="0" w:space="0" w:color="auto"/>
            <w:right w:val="none" w:sz="0" w:space="0" w:color="auto"/>
          </w:divBdr>
          <w:divsChild>
            <w:div w:id="289438404">
              <w:marLeft w:val="0"/>
              <w:marRight w:val="0"/>
              <w:marTop w:val="180"/>
              <w:marBottom w:val="0"/>
              <w:divBdr>
                <w:top w:val="none" w:sz="0" w:space="0" w:color="auto"/>
                <w:left w:val="none" w:sz="0" w:space="0" w:color="auto"/>
                <w:bottom w:val="none" w:sz="0" w:space="0" w:color="auto"/>
                <w:right w:val="none" w:sz="0" w:space="0" w:color="auto"/>
              </w:divBdr>
              <w:divsChild>
                <w:div w:id="1476951316">
                  <w:marLeft w:val="3330"/>
                  <w:marRight w:val="180"/>
                  <w:marTop w:val="0"/>
                  <w:marBottom w:val="0"/>
                  <w:divBdr>
                    <w:top w:val="none" w:sz="0" w:space="0" w:color="auto"/>
                    <w:left w:val="none" w:sz="0" w:space="0" w:color="auto"/>
                    <w:bottom w:val="none" w:sz="0" w:space="0" w:color="auto"/>
                    <w:right w:val="none" w:sz="0" w:space="0" w:color="auto"/>
                  </w:divBdr>
                  <w:divsChild>
                    <w:div w:id="90122936">
                      <w:marLeft w:val="0"/>
                      <w:marRight w:val="0"/>
                      <w:marTop w:val="0"/>
                      <w:marBottom w:val="0"/>
                      <w:divBdr>
                        <w:top w:val="none" w:sz="0" w:space="0" w:color="auto"/>
                        <w:left w:val="none" w:sz="0" w:space="0" w:color="auto"/>
                        <w:bottom w:val="none" w:sz="0" w:space="0" w:color="auto"/>
                        <w:right w:val="none" w:sz="0" w:space="0" w:color="auto"/>
                      </w:divBdr>
                      <w:divsChild>
                        <w:div w:id="1675065326">
                          <w:marLeft w:val="0"/>
                          <w:marRight w:val="0"/>
                          <w:marTop w:val="0"/>
                          <w:marBottom w:val="0"/>
                          <w:divBdr>
                            <w:top w:val="none" w:sz="0" w:space="0" w:color="auto"/>
                            <w:left w:val="none" w:sz="0" w:space="0" w:color="auto"/>
                            <w:bottom w:val="none" w:sz="0" w:space="0" w:color="auto"/>
                            <w:right w:val="none" w:sz="0" w:space="0" w:color="auto"/>
                          </w:divBdr>
                          <w:divsChild>
                            <w:div w:id="1417090142">
                              <w:marLeft w:val="0"/>
                              <w:marRight w:val="0"/>
                              <w:marTop w:val="0"/>
                              <w:marBottom w:val="0"/>
                              <w:divBdr>
                                <w:top w:val="single" w:sz="6" w:space="0" w:color="444444"/>
                                <w:left w:val="single" w:sz="6" w:space="0" w:color="444444"/>
                                <w:bottom w:val="single" w:sz="6" w:space="0" w:color="444444"/>
                                <w:right w:val="single" w:sz="6" w:space="0" w:color="444444"/>
                              </w:divBdr>
                              <w:divsChild>
                                <w:div w:id="2131824003">
                                  <w:marLeft w:val="0"/>
                                  <w:marRight w:val="0"/>
                                  <w:marTop w:val="0"/>
                                  <w:marBottom w:val="0"/>
                                  <w:divBdr>
                                    <w:top w:val="none" w:sz="0" w:space="0" w:color="auto"/>
                                    <w:left w:val="none" w:sz="0" w:space="0" w:color="auto"/>
                                    <w:bottom w:val="none" w:sz="0" w:space="0" w:color="auto"/>
                                    <w:right w:val="none" w:sz="0" w:space="0" w:color="auto"/>
                                  </w:divBdr>
                                  <w:divsChild>
                                    <w:div w:id="1206287052">
                                      <w:marLeft w:val="0"/>
                                      <w:marRight w:val="0"/>
                                      <w:marTop w:val="0"/>
                                      <w:marBottom w:val="0"/>
                                      <w:divBdr>
                                        <w:top w:val="none" w:sz="0" w:space="0" w:color="auto"/>
                                        <w:left w:val="none" w:sz="0" w:space="0" w:color="auto"/>
                                        <w:bottom w:val="none" w:sz="0" w:space="0" w:color="auto"/>
                                        <w:right w:val="none" w:sz="0" w:space="0" w:color="auto"/>
                                      </w:divBdr>
                                      <w:divsChild>
                                        <w:div w:id="1254516108">
                                          <w:marLeft w:val="0"/>
                                          <w:marRight w:val="0"/>
                                          <w:marTop w:val="0"/>
                                          <w:marBottom w:val="0"/>
                                          <w:divBdr>
                                            <w:top w:val="none" w:sz="0" w:space="0" w:color="auto"/>
                                            <w:left w:val="none" w:sz="0" w:space="0" w:color="auto"/>
                                            <w:bottom w:val="none" w:sz="0" w:space="0" w:color="auto"/>
                                            <w:right w:val="none" w:sz="0" w:space="0" w:color="auto"/>
                                          </w:divBdr>
                                          <w:divsChild>
                                            <w:div w:id="1654137834">
                                              <w:marLeft w:val="0"/>
                                              <w:marRight w:val="0"/>
                                              <w:marTop w:val="0"/>
                                              <w:marBottom w:val="0"/>
                                              <w:divBdr>
                                                <w:top w:val="none" w:sz="0" w:space="0" w:color="auto"/>
                                                <w:left w:val="none" w:sz="0" w:space="0" w:color="auto"/>
                                                <w:bottom w:val="none" w:sz="0" w:space="0" w:color="auto"/>
                                                <w:right w:val="none" w:sz="0" w:space="0" w:color="auto"/>
                                              </w:divBdr>
                                              <w:divsChild>
                                                <w:div w:id="783380524">
                                                  <w:marLeft w:val="0"/>
                                                  <w:marRight w:val="0"/>
                                                  <w:marTop w:val="0"/>
                                                  <w:marBottom w:val="0"/>
                                                  <w:divBdr>
                                                    <w:top w:val="none" w:sz="0" w:space="0" w:color="auto"/>
                                                    <w:left w:val="none" w:sz="0" w:space="0" w:color="auto"/>
                                                    <w:bottom w:val="none" w:sz="0" w:space="0" w:color="auto"/>
                                                    <w:right w:val="none" w:sz="0" w:space="0" w:color="auto"/>
                                                  </w:divBdr>
                                                  <w:divsChild>
                                                    <w:div w:id="912011742">
                                                      <w:marLeft w:val="0"/>
                                                      <w:marRight w:val="0"/>
                                                      <w:marTop w:val="0"/>
                                                      <w:marBottom w:val="0"/>
                                                      <w:divBdr>
                                                        <w:top w:val="none" w:sz="0" w:space="0" w:color="auto"/>
                                                        <w:left w:val="none" w:sz="0" w:space="0" w:color="auto"/>
                                                        <w:bottom w:val="none" w:sz="0" w:space="0" w:color="auto"/>
                                                        <w:right w:val="none" w:sz="0" w:space="0" w:color="auto"/>
                                                      </w:divBdr>
                                                      <w:divsChild>
                                                        <w:div w:id="1943225170">
                                                          <w:marLeft w:val="0"/>
                                                          <w:marRight w:val="0"/>
                                                          <w:marTop w:val="0"/>
                                                          <w:marBottom w:val="0"/>
                                                          <w:divBdr>
                                                            <w:top w:val="none" w:sz="0" w:space="0" w:color="auto"/>
                                                            <w:left w:val="none" w:sz="0" w:space="0" w:color="auto"/>
                                                            <w:bottom w:val="none" w:sz="0" w:space="0" w:color="auto"/>
                                                            <w:right w:val="none" w:sz="0" w:space="0" w:color="auto"/>
                                                          </w:divBdr>
                                                          <w:divsChild>
                                                            <w:div w:id="5780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285030">
      <w:bodyDiv w:val="1"/>
      <w:marLeft w:val="0"/>
      <w:marRight w:val="0"/>
      <w:marTop w:val="0"/>
      <w:marBottom w:val="0"/>
      <w:divBdr>
        <w:top w:val="none" w:sz="0" w:space="0" w:color="auto"/>
        <w:left w:val="none" w:sz="0" w:space="0" w:color="auto"/>
        <w:bottom w:val="none" w:sz="0" w:space="0" w:color="auto"/>
        <w:right w:val="none" w:sz="0" w:space="0" w:color="auto"/>
      </w:divBdr>
      <w:divsChild>
        <w:div w:id="793405776">
          <w:marLeft w:val="0"/>
          <w:marRight w:val="0"/>
          <w:marTop w:val="0"/>
          <w:marBottom w:val="0"/>
          <w:divBdr>
            <w:top w:val="none" w:sz="0" w:space="0" w:color="auto"/>
            <w:left w:val="none" w:sz="0" w:space="0" w:color="auto"/>
            <w:bottom w:val="none" w:sz="0" w:space="0" w:color="auto"/>
            <w:right w:val="none" w:sz="0" w:space="0" w:color="auto"/>
          </w:divBdr>
          <w:divsChild>
            <w:div w:id="905337240">
              <w:marLeft w:val="0"/>
              <w:marRight w:val="0"/>
              <w:marTop w:val="180"/>
              <w:marBottom w:val="0"/>
              <w:divBdr>
                <w:top w:val="none" w:sz="0" w:space="0" w:color="auto"/>
                <w:left w:val="none" w:sz="0" w:space="0" w:color="auto"/>
                <w:bottom w:val="none" w:sz="0" w:space="0" w:color="auto"/>
                <w:right w:val="none" w:sz="0" w:space="0" w:color="auto"/>
              </w:divBdr>
              <w:divsChild>
                <w:div w:id="1186602277">
                  <w:marLeft w:val="3330"/>
                  <w:marRight w:val="180"/>
                  <w:marTop w:val="0"/>
                  <w:marBottom w:val="0"/>
                  <w:divBdr>
                    <w:top w:val="none" w:sz="0" w:space="0" w:color="auto"/>
                    <w:left w:val="none" w:sz="0" w:space="0" w:color="auto"/>
                    <w:bottom w:val="none" w:sz="0" w:space="0" w:color="auto"/>
                    <w:right w:val="none" w:sz="0" w:space="0" w:color="auto"/>
                  </w:divBdr>
                  <w:divsChild>
                    <w:div w:id="2082826980">
                      <w:marLeft w:val="0"/>
                      <w:marRight w:val="0"/>
                      <w:marTop w:val="0"/>
                      <w:marBottom w:val="0"/>
                      <w:divBdr>
                        <w:top w:val="none" w:sz="0" w:space="0" w:color="auto"/>
                        <w:left w:val="none" w:sz="0" w:space="0" w:color="auto"/>
                        <w:bottom w:val="none" w:sz="0" w:space="0" w:color="auto"/>
                        <w:right w:val="none" w:sz="0" w:space="0" w:color="auto"/>
                      </w:divBdr>
                      <w:divsChild>
                        <w:div w:id="2117946577">
                          <w:marLeft w:val="0"/>
                          <w:marRight w:val="0"/>
                          <w:marTop w:val="0"/>
                          <w:marBottom w:val="0"/>
                          <w:divBdr>
                            <w:top w:val="none" w:sz="0" w:space="0" w:color="auto"/>
                            <w:left w:val="none" w:sz="0" w:space="0" w:color="auto"/>
                            <w:bottom w:val="none" w:sz="0" w:space="0" w:color="auto"/>
                            <w:right w:val="none" w:sz="0" w:space="0" w:color="auto"/>
                          </w:divBdr>
                          <w:divsChild>
                            <w:div w:id="655260464">
                              <w:marLeft w:val="0"/>
                              <w:marRight w:val="0"/>
                              <w:marTop w:val="0"/>
                              <w:marBottom w:val="0"/>
                              <w:divBdr>
                                <w:top w:val="single" w:sz="6" w:space="0" w:color="444444"/>
                                <w:left w:val="single" w:sz="6" w:space="0" w:color="444444"/>
                                <w:bottom w:val="single" w:sz="6" w:space="0" w:color="444444"/>
                                <w:right w:val="single" w:sz="6" w:space="0" w:color="444444"/>
                              </w:divBdr>
                              <w:divsChild>
                                <w:div w:id="1557084972">
                                  <w:marLeft w:val="0"/>
                                  <w:marRight w:val="0"/>
                                  <w:marTop w:val="0"/>
                                  <w:marBottom w:val="0"/>
                                  <w:divBdr>
                                    <w:top w:val="none" w:sz="0" w:space="0" w:color="auto"/>
                                    <w:left w:val="none" w:sz="0" w:space="0" w:color="auto"/>
                                    <w:bottom w:val="none" w:sz="0" w:space="0" w:color="auto"/>
                                    <w:right w:val="none" w:sz="0" w:space="0" w:color="auto"/>
                                  </w:divBdr>
                                  <w:divsChild>
                                    <w:div w:id="1068308414">
                                      <w:marLeft w:val="0"/>
                                      <w:marRight w:val="0"/>
                                      <w:marTop w:val="0"/>
                                      <w:marBottom w:val="0"/>
                                      <w:divBdr>
                                        <w:top w:val="none" w:sz="0" w:space="0" w:color="auto"/>
                                        <w:left w:val="none" w:sz="0" w:space="0" w:color="auto"/>
                                        <w:bottom w:val="none" w:sz="0" w:space="0" w:color="auto"/>
                                        <w:right w:val="none" w:sz="0" w:space="0" w:color="auto"/>
                                      </w:divBdr>
                                      <w:divsChild>
                                        <w:div w:id="1005978162">
                                          <w:marLeft w:val="0"/>
                                          <w:marRight w:val="0"/>
                                          <w:marTop w:val="0"/>
                                          <w:marBottom w:val="0"/>
                                          <w:divBdr>
                                            <w:top w:val="none" w:sz="0" w:space="0" w:color="auto"/>
                                            <w:left w:val="none" w:sz="0" w:space="0" w:color="auto"/>
                                            <w:bottom w:val="none" w:sz="0" w:space="0" w:color="auto"/>
                                            <w:right w:val="none" w:sz="0" w:space="0" w:color="auto"/>
                                          </w:divBdr>
                                          <w:divsChild>
                                            <w:div w:id="844829255">
                                              <w:marLeft w:val="0"/>
                                              <w:marRight w:val="0"/>
                                              <w:marTop w:val="0"/>
                                              <w:marBottom w:val="0"/>
                                              <w:divBdr>
                                                <w:top w:val="none" w:sz="0" w:space="0" w:color="auto"/>
                                                <w:left w:val="none" w:sz="0" w:space="0" w:color="auto"/>
                                                <w:bottom w:val="none" w:sz="0" w:space="0" w:color="auto"/>
                                                <w:right w:val="none" w:sz="0" w:space="0" w:color="auto"/>
                                              </w:divBdr>
                                              <w:divsChild>
                                                <w:div w:id="224028190">
                                                  <w:marLeft w:val="0"/>
                                                  <w:marRight w:val="0"/>
                                                  <w:marTop w:val="0"/>
                                                  <w:marBottom w:val="0"/>
                                                  <w:divBdr>
                                                    <w:top w:val="none" w:sz="0" w:space="0" w:color="auto"/>
                                                    <w:left w:val="none" w:sz="0" w:space="0" w:color="auto"/>
                                                    <w:bottom w:val="none" w:sz="0" w:space="0" w:color="auto"/>
                                                    <w:right w:val="none" w:sz="0" w:space="0" w:color="auto"/>
                                                  </w:divBdr>
                                                  <w:divsChild>
                                                    <w:div w:id="341318955">
                                                      <w:marLeft w:val="0"/>
                                                      <w:marRight w:val="0"/>
                                                      <w:marTop w:val="0"/>
                                                      <w:marBottom w:val="0"/>
                                                      <w:divBdr>
                                                        <w:top w:val="none" w:sz="0" w:space="0" w:color="auto"/>
                                                        <w:left w:val="none" w:sz="0" w:space="0" w:color="auto"/>
                                                        <w:bottom w:val="none" w:sz="0" w:space="0" w:color="auto"/>
                                                        <w:right w:val="none" w:sz="0" w:space="0" w:color="auto"/>
                                                      </w:divBdr>
                                                      <w:divsChild>
                                                        <w:div w:id="93981250">
                                                          <w:marLeft w:val="0"/>
                                                          <w:marRight w:val="0"/>
                                                          <w:marTop w:val="0"/>
                                                          <w:marBottom w:val="0"/>
                                                          <w:divBdr>
                                                            <w:top w:val="none" w:sz="0" w:space="0" w:color="auto"/>
                                                            <w:left w:val="none" w:sz="0" w:space="0" w:color="auto"/>
                                                            <w:bottom w:val="none" w:sz="0" w:space="0" w:color="auto"/>
                                                            <w:right w:val="none" w:sz="0" w:space="0" w:color="auto"/>
                                                          </w:divBdr>
                                                          <w:divsChild>
                                                            <w:div w:id="188594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MCEDS</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Civ Desmond C</dc:creator>
  <cp:lastModifiedBy>Graham Civ Desmond C</cp:lastModifiedBy>
  <cp:revision>1</cp:revision>
  <dcterms:created xsi:type="dcterms:W3CDTF">2017-04-04T15:17:00Z</dcterms:created>
  <dcterms:modified xsi:type="dcterms:W3CDTF">2017-04-04T19:09:00Z</dcterms:modified>
</cp:coreProperties>
</file>